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left"/>
      </w:pPr>
      <w:r>
        <w:rPr>
          <w:b/>
          <w:color w:val="0F3154"/>
          <w:sz w:val="18"/>
        </w:rPr>
        <w:t>ANYTIME SOCCER TRAINING</w:t>
      </w:r>
    </w:p>
    <w:p>
      <w:pPr>
        <w:spacing w:after="40"/>
        <w:jc w:val="left"/>
      </w:pPr>
      <w:r>
        <w:rPr>
          <w:b/>
          <w:color w:val="0F3154"/>
          <w:sz w:val="40"/>
        </w:rPr>
        <w:t>Correo de Bienvenida para Padres</w:t>
      </w:r>
    </w:p>
    <w:p>
      <w:pPr>
        <w:spacing w:after="280"/>
        <w:jc w:val="left"/>
      </w:pPr>
      <w:r>
        <w:rPr>
          <w:i/>
          <w:color w:val="5A6472"/>
          <w:sz w:val="18"/>
        </w:rPr>
        <w:t>Edite las partes entre corchetes y envíe esto a sus padres y jugadores.</w:t>
      </w:r>
    </w:p>
    <w:p>
      <w:pPr>
        <w:spacing w:after="320"/>
        <w:jc w:val="left"/>
      </w:pPr>
      <w:r>
        <w:rPr>
          <w:b/>
          <w:color w:val="0F3154"/>
          <w:sz w:val="20"/>
        </w:rPr>
        <w:t xml:space="preserve">Asunto sugerido: </w:t>
      </w:r>
      <w:r>
        <w:rPr>
          <w:sz w:val="20"/>
        </w:rPr>
        <w:t>Buenas noticias para nuestro equipo — entrenamiento gratuito en casa</w:t>
      </w:r>
    </w:p>
    <w:p>
      <w:pPr>
        <w:jc w:val="left"/>
      </w:pPr>
      <w:r>
        <w:t>Hola padres y jugadores:</w:t>
      </w:r>
    </w:p>
    <w:p>
      <w:pPr>
        <w:jc w:val="left"/>
      </w:pPr>
      <w:r>
        <w:t>¡Me complace anunciar que nos estamos asociando con Anytime Soccer Training, una plataforma diseñada para ayudar a nuestros jugadores a perfeccionar sus habilidades y conseguir esos toques adicionales tan importantes desde casa!</w:t>
      </w:r>
    </w:p>
    <w:p>
      <w:pPr>
        <w:jc w:val="left"/>
      </w:pPr>
      <w:r>
        <w:t>Con esta asociación, tendrán acceso gratuito a más de 5,000 videos de entrenamiento sobre dominio del balón, regate, dominadas y mucho más. El formato de seguir al entrenador lo hace fácil y divertido para todos.</w:t>
      </w:r>
    </w:p>
    <w:p>
      <w:pPr>
        <w:jc w:val="left"/>
      </w:pPr>
      <w:r>
        <w:rPr>
          <w:b/>
        </w:rPr>
        <w:t>Esto es lo que pueden esperar:</w:t>
      </w:r>
    </w:p>
    <w:p>
      <w:pPr>
        <w:jc w:val="left"/>
      </w:pPr>
      <w:r>
        <w:t>Una vez creada su cuenta, recibirán una invitación para unirse a nuestro equipo en la aplicación. A partir de ahí, Neil Crawford (fundador de Anytime Soccer Training) y yo los guiaremos para comenzar. También asignaré tareas, crearé retos de equipo y agregaré un poco de competencia amistosa para mantenerlo interesante.</w:t>
      </w:r>
    </w:p>
    <w:p>
      <w:pPr>
        <w:jc w:val="left"/>
      </w:pPr>
      <w:r>
        <w:rPr>
          <w:b/>
        </w:rPr>
        <w:t xml:space="preserve">Nuestra meta: </w:t>
      </w:r>
      <w:r>
        <w:t>que todos estén inscritos y listos para entrenar antes del final de esta semana.</w:t>
      </w:r>
    </w:p>
    <w:p>
      <w:pPr>
        <w:jc w:val="left"/>
      </w:pPr>
      <w:r>
        <w:t>Estén atentos a un correo de bienvenida de Anytime Soccer Training: contendrá todo lo que necesitan para comenzar.</w:t>
      </w:r>
    </w:p>
    <w:p>
      <w:pPr>
        <w:jc w:val="left"/>
      </w:pPr>
      <w:r>
        <w:t>Mientras tanto, pueden visitar su sitio web en https://www.anytime-soccer.com y ver su video de introducción en https://youtu.be/ITfUAwCdhRg.</w:t>
      </w:r>
    </w:p>
    <w:p>
      <w:pPr>
        <w:jc w:val="left"/>
      </w:pPr>
      <w:r>
        <w:t>¡Hagamos de esta temporada algo inolvidable! Cuanto más esfuerzo pongamos ahora, mejores resultados veremos en la cancha.</w:t>
      </w:r>
    </w:p>
    <w:p>
      <w:pPr>
        <w:spacing w:before="200"/>
        <w:jc w:val="left"/>
      </w:pPr>
      <w:r>
        <w:t>[Su Nombre]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